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64855" w14:textId="1A0CC5CF" w:rsidR="00C264AF" w:rsidRDefault="0052710B">
      <w:r>
        <w:rPr>
          <w:noProof/>
        </w:rPr>
        <mc:AlternateContent>
          <mc:Choice Requires="wps">
            <w:drawing>
              <wp:anchor distT="45720" distB="45720" distL="114300" distR="114300" simplePos="0" relativeHeight="251658241" behindDoc="0" locked="0" layoutInCell="1" allowOverlap="1" wp14:anchorId="06A6D4D0" wp14:editId="746FB39B">
                <wp:simplePos x="0" y="0"/>
                <wp:positionH relativeFrom="page">
                  <wp:posOffset>533400</wp:posOffset>
                </wp:positionH>
                <wp:positionV relativeFrom="paragraph">
                  <wp:posOffset>258445</wp:posOffset>
                </wp:positionV>
                <wp:extent cx="6197600" cy="83820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8382000"/>
                        </a:xfrm>
                        <a:prstGeom prst="rect">
                          <a:avLst/>
                        </a:prstGeom>
                        <a:solidFill>
                          <a:schemeClr val="accent1">
                            <a:lumMod val="20000"/>
                            <a:lumOff val="80000"/>
                          </a:schemeClr>
                        </a:solidFill>
                        <a:ln w="9525">
                          <a:noFill/>
                          <a:miter lim="800000"/>
                          <a:headEnd/>
                          <a:tailEnd/>
                        </a:ln>
                      </wps:spPr>
                      <wps:txbx>
                        <w:txbxContent>
                          <w:p w14:paraId="18191A8F" w14:textId="77777777" w:rsidR="007820FA" w:rsidRDefault="00112E9E" w:rsidP="007820FA">
                            <w:pPr>
                              <w:rPr>
                                <w:color w:val="2F5496" w:themeColor="accent1" w:themeShade="BF"/>
                                <w:sz w:val="32"/>
                                <w:szCs w:val="32"/>
                              </w:rPr>
                            </w:pPr>
                            <w:r w:rsidRPr="00977472">
                              <w:rPr>
                                <w:color w:val="2F5496" w:themeColor="accent1" w:themeShade="BF"/>
                                <w:sz w:val="32"/>
                                <w:szCs w:val="32"/>
                              </w:rPr>
                              <w:t xml:space="preserve">Omgaan met iemand met een psychische kwetsbaarheid is voor veel mensen ingewikkeld en vaak ook verwarrend. Wanneer een persoon </w:t>
                            </w:r>
                          </w:p>
                          <w:p w14:paraId="6566DF31" w14:textId="77777777" w:rsidR="007820FA" w:rsidRDefault="007820FA" w:rsidP="007820FA">
                            <w:pPr>
                              <w:rPr>
                                <w:color w:val="2F5496" w:themeColor="accent1" w:themeShade="BF"/>
                                <w:sz w:val="32"/>
                                <w:szCs w:val="32"/>
                              </w:rPr>
                            </w:pPr>
                          </w:p>
                          <w:p w14:paraId="0235E0E5" w14:textId="368D56A8" w:rsidR="007820FA" w:rsidRDefault="007820FA" w:rsidP="007820FA">
                            <w:pPr>
                              <w:rPr>
                                <w:color w:val="2F5496" w:themeColor="accent1" w:themeShade="BF"/>
                                <w:sz w:val="32"/>
                                <w:szCs w:val="32"/>
                              </w:rPr>
                            </w:pPr>
                            <w:r w:rsidRPr="00977472">
                              <w:rPr>
                                <w:color w:val="2F5496" w:themeColor="accent1" w:themeShade="BF"/>
                                <w:sz w:val="32"/>
                                <w:szCs w:val="32"/>
                              </w:rPr>
                              <w:t xml:space="preserve">Omgaan met iemand met een psychische kwetsbaarheid is voor veel mensen ingewikkeld en vaak ook verwarrend. Wanneer een persoon lijdt aan een psychische kwetsbaarheid, heeft dat voor familieleden en naastbetrokkenen meestal verregaande gevolgen. Er wordt vaak een groot beroep gedaan op de ouders, partner of de naaste omgeving. Daarom </w:t>
                            </w:r>
                            <w:r>
                              <w:rPr>
                                <w:color w:val="2F5496" w:themeColor="accent1" w:themeShade="BF"/>
                                <w:sz w:val="32"/>
                                <w:szCs w:val="32"/>
                              </w:rPr>
                              <w:t xml:space="preserve">zijn de </w:t>
                            </w:r>
                            <w:r w:rsidRPr="00977472">
                              <w:rPr>
                                <w:color w:val="2F5496" w:themeColor="accent1" w:themeShade="BF"/>
                                <w:sz w:val="32"/>
                                <w:szCs w:val="32"/>
                              </w:rPr>
                              <w:t>Steunpunt</w:t>
                            </w:r>
                            <w:r>
                              <w:rPr>
                                <w:color w:val="2F5496" w:themeColor="accent1" w:themeShade="BF"/>
                                <w:sz w:val="32"/>
                                <w:szCs w:val="32"/>
                              </w:rPr>
                              <w:t>en</w:t>
                            </w:r>
                            <w:r w:rsidRPr="00977472">
                              <w:rPr>
                                <w:color w:val="2F5496" w:themeColor="accent1" w:themeShade="BF"/>
                                <w:sz w:val="32"/>
                                <w:szCs w:val="32"/>
                              </w:rPr>
                              <w:t xml:space="preserve"> mantelzorg Brabantse Wal</w:t>
                            </w:r>
                            <w:r>
                              <w:rPr>
                                <w:color w:val="2F5496" w:themeColor="accent1" w:themeShade="BF"/>
                                <w:sz w:val="32"/>
                                <w:szCs w:val="32"/>
                              </w:rPr>
                              <w:t xml:space="preserve"> en Mantelzorg Roosendaal,</w:t>
                            </w:r>
                            <w:r w:rsidRPr="00977472">
                              <w:rPr>
                                <w:color w:val="2F5496" w:themeColor="accent1" w:themeShade="BF"/>
                                <w:sz w:val="32"/>
                                <w:szCs w:val="32"/>
                              </w:rPr>
                              <w:t xml:space="preserve"> samen met Familieleden Psychiatrische Patiënten (FPPWNB) gestart met contactgroepen (ontmoetingsgroepen) onder de naam MIND café</w:t>
                            </w:r>
                            <w:r>
                              <w:rPr>
                                <w:color w:val="2F5496" w:themeColor="accent1" w:themeShade="BF"/>
                                <w:sz w:val="32"/>
                                <w:szCs w:val="32"/>
                              </w:rPr>
                              <w:t>.</w:t>
                            </w:r>
                          </w:p>
                          <w:p w14:paraId="6824692D" w14:textId="022CA0BF" w:rsidR="00CF082C" w:rsidRPr="00A97671" w:rsidRDefault="007820FA" w:rsidP="008D4923">
                            <w:pPr>
                              <w:rPr>
                                <w:sz w:val="28"/>
                                <w:szCs w:val="28"/>
                              </w:rPr>
                            </w:pPr>
                            <w:r>
                              <w:rPr>
                                <w:color w:val="2F5496" w:themeColor="accent1" w:themeShade="BF"/>
                                <w:sz w:val="32"/>
                                <w:szCs w:val="32"/>
                              </w:rPr>
                              <w:t xml:space="preserve">                                     </w:t>
                            </w:r>
                            <w:r>
                              <w:rPr>
                                <w:noProof/>
                              </w:rPr>
                              <w:drawing>
                                <wp:inline distT="0" distB="0" distL="0" distR="0" wp14:anchorId="49E355B1" wp14:editId="11CA3B3D">
                                  <wp:extent cx="1591861" cy="1241653"/>
                                  <wp:effectExtent l="0" t="0" r="8890" b="0"/>
                                  <wp:docPr id="7" name="Afbeelding 7" descr="Mantelzorgondersteuning bij de MaDi&amp;#39;s - Mantelzorg Steunpunten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telzorgondersteuning bij de MaDi&amp;#39;s - Mantelzorg Steunpunten Amsterdam"/>
                                          <pic:cNvPicPr>
                                            <a:picLocks noChangeAspect="1" noChangeArrowheads="1"/>
                                          </pic:cNvPicPr>
                                        </pic:nvPicPr>
                                        <pic:blipFill rotWithShape="1">
                                          <a:blip r:embed="rId8">
                                            <a:extLst>
                                              <a:ext uri="{28A0092B-C50C-407E-A947-70E740481C1C}">
                                                <a14:useLocalDpi xmlns:a14="http://schemas.microsoft.com/office/drawing/2010/main" val="0"/>
                                              </a:ext>
                                            </a:extLst>
                                          </a:blip>
                                          <a:srcRect l="6542"/>
                                          <a:stretch/>
                                        </pic:blipFill>
                                        <pic:spPr bwMode="auto">
                                          <a:xfrm>
                                            <a:off x="0" y="0"/>
                                            <a:ext cx="1617449" cy="1261612"/>
                                          </a:xfrm>
                                          <a:prstGeom prst="rect">
                                            <a:avLst/>
                                          </a:prstGeom>
                                          <a:noFill/>
                                          <a:ln>
                                            <a:noFill/>
                                          </a:ln>
                                          <a:extLst>
                                            <a:ext uri="{53640926-AAD7-44D8-BBD7-CCE9431645EC}">
                                              <a14:shadowObscured xmlns:a14="http://schemas.microsoft.com/office/drawing/2010/main"/>
                                            </a:ext>
                                          </a:extLst>
                                        </pic:spPr>
                                      </pic:pic>
                                    </a:graphicData>
                                  </a:graphic>
                                </wp:inline>
                              </w:drawing>
                            </w:r>
                          </w:p>
                          <w:p w14:paraId="35F22CF9" w14:textId="14957BB8" w:rsidR="00A97671" w:rsidRPr="00A97671" w:rsidRDefault="00A97671" w:rsidP="00A97671">
                            <w:pPr>
                              <w:rPr>
                                <w:sz w:val="28"/>
                                <w:szCs w:val="28"/>
                              </w:rPr>
                            </w:pPr>
                            <w:r w:rsidRPr="00A97671">
                              <w:rPr>
                                <w:sz w:val="28"/>
                                <w:szCs w:val="28"/>
                              </w:rPr>
                              <w:t xml:space="preserve">Hieronder vindt u een overzicht van datum, tijd en plaats van de komende </w:t>
                            </w:r>
                            <w:proofErr w:type="spellStart"/>
                            <w:r w:rsidRPr="00A97671">
                              <w:rPr>
                                <w:sz w:val="28"/>
                                <w:szCs w:val="28"/>
                              </w:rPr>
                              <w:t>mindcafés</w:t>
                            </w:r>
                            <w:proofErr w:type="spellEnd"/>
                            <w:r w:rsidRPr="00A97671">
                              <w:rPr>
                                <w:sz w:val="28"/>
                                <w:szCs w:val="28"/>
                              </w:rPr>
                              <w:t>. Heeft u interesse? Meld u aan!</w:t>
                            </w:r>
                          </w:p>
                          <w:tbl>
                            <w:tblPr>
                              <w:tblStyle w:val="Tabelraster"/>
                              <w:tblW w:w="9351" w:type="dxa"/>
                              <w:tblLook w:val="04A0" w:firstRow="1" w:lastRow="0" w:firstColumn="1" w:lastColumn="0" w:noHBand="0" w:noVBand="1"/>
                            </w:tblPr>
                            <w:tblGrid>
                              <w:gridCol w:w="2830"/>
                              <w:gridCol w:w="2552"/>
                              <w:gridCol w:w="3969"/>
                            </w:tblGrid>
                            <w:tr w:rsidR="00A97671" w14:paraId="417C57D7" w14:textId="77777777" w:rsidTr="0016609E">
                              <w:tc>
                                <w:tcPr>
                                  <w:tcW w:w="2830" w:type="dxa"/>
                                  <w:shd w:val="clear" w:color="auto" w:fill="BDD6EE" w:themeFill="accent5" w:themeFillTint="66"/>
                                </w:tcPr>
                                <w:p w14:paraId="26B42519" w14:textId="77777777" w:rsidR="00A97671" w:rsidRDefault="00A97671" w:rsidP="00A97671">
                                  <w:r>
                                    <w:t>Datum</w:t>
                                  </w:r>
                                </w:p>
                              </w:tc>
                              <w:tc>
                                <w:tcPr>
                                  <w:tcW w:w="2552" w:type="dxa"/>
                                  <w:shd w:val="clear" w:color="auto" w:fill="BDD6EE" w:themeFill="accent5" w:themeFillTint="66"/>
                                </w:tcPr>
                                <w:p w14:paraId="68000559" w14:textId="77777777" w:rsidR="00A97671" w:rsidRDefault="00A97671" w:rsidP="00A97671">
                                  <w:r>
                                    <w:t>Tijd</w:t>
                                  </w:r>
                                </w:p>
                              </w:tc>
                              <w:tc>
                                <w:tcPr>
                                  <w:tcW w:w="3969" w:type="dxa"/>
                                  <w:shd w:val="clear" w:color="auto" w:fill="BDD6EE" w:themeFill="accent5" w:themeFillTint="66"/>
                                </w:tcPr>
                                <w:p w14:paraId="63DA1C4B" w14:textId="77777777" w:rsidR="00A97671" w:rsidRDefault="00A97671" w:rsidP="00A97671">
                                  <w:r>
                                    <w:t>Locatie</w:t>
                                  </w:r>
                                </w:p>
                              </w:tc>
                            </w:tr>
                            <w:tr w:rsidR="00A97671" w14:paraId="3F8DF6DF" w14:textId="77777777" w:rsidTr="0016609E">
                              <w:tc>
                                <w:tcPr>
                                  <w:tcW w:w="2830" w:type="dxa"/>
                                </w:tcPr>
                                <w:p w14:paraId="5A42B0D7" w14:textId="417C6662" w:rsidR="00A97671" w:rsidRDefault="00A97671" w:rsidP="00A97671">
                                  <w:r>
                                    <w:t>Dinsdag 18 januari 202</w:t>
                                  </w:r>
                                  <w:r w:rsidR="007C1895">
                                    <w:t>2</w:t>
                                  </w:r>
                                  <w:r w:rsidR="00E16CDD">
                                    <w:rPr>
                                      <w:b/>
                                      <w:bCs/>
                                      <w:color w:val="2F5496" w:themeColor="accent1" w:themeShade="BF"/>
                                      <w:sz w:val="32"/>
                                      <w:szCs w:val="32"/>
                                    </w:rPr>
                                    <w:t xml:space="preserve"> </w:t>
                                  </w:r>
                                  <w:r w:rsidR="00336697">
                                    <w:t>th</w:t>
                                  </w:r>
                                  <w:r w:rsidR="00E16CDD" w:rsidRPr="00336697">
                                    <w:t>ema Communicatie U en ik</w:t>
                                  </w:r>
                                </w:p>
                              </w:tc>
                              <w:tc>
                                <w:tcPr>
                                  <w:tcW w:w="2552" w:type="dxa"/>
                                </w:tcPr>
                                <w:p w14:paraId="4B870ADC" w14:textId="77777777" w:rsidR="00A97671" w:rsidRDefault="00A97671" w:rsidP="00A97671">
                                  <w:r>
                                    <w:t>19:00 uur tot 21:00 uur</w:t>
                                  </w:r>
                                </w:p>
                              </w:tc>
                              <w:tc>
                                <w:tcPr>
                                  <w:tcW w:w="3969" w:type="dxa"/>
                                </w:tcPr>
                                <w:p w14:paraId="16B88333" w14:textId="5C5C0830" w:rsidR="00A97671" w:rsidRDefault="00B87F32" w:rsidP="00A97671">
                                  <w:r w:rsidRPr="00B87F32">
                                    <w:t xml:space="preserve">Wijkcentrum ’t </w:t>
                                  </w:r>
                                  <w:proofErr w:type="spellStart"/>
                                  <w:r w:rsidRPr="00B87F32">
                                    <w:t>Dijksteeke</w:t>
                                  </w:r>
                                  <w:proofErr w:type="spellEnd"/>
                                  <w:r w:rsidRPr="00B87F32">
                                    <w:t>, Dijkcentrum 191, 4706 LB Roosendaal</w:t>
                                  </w:r>
                                  <w:r w:rsidRPr="00B87F32">
                                    <w:rPr>
                                      <w:b/>
                                      <w:bCs/>
                                      <w:sz w:val="32"/>
                                      <w:szCs w:val="32"/>
                                    </w:rPr>
                                    <w:t xml:space="preserve">  </w:t>
                                  </w:r>
                                </w:p>
                              </w:tc>
                            </w:tr>
                            <w:tr w:rsidR="00A97671" w14:paraId="4EF62B42" w14:textId="77777777" w:rsidTr="0016609E">
                              <w:tc>
                                <w:tcPr>
                                  <w:tcW w:w="2830" w:type="dxa"/>
                                </w:tcPr>
                                <w:p w14:paraId="44449D75" w14:textId="639A3C50" w:rsidR="00A97671" w:rsidRDefault="00A97671" w:rsidP="00A97671">
                                  <w:r>
                                    <w:t>Dinsdag 15 maart 202</w:t>
                                  </w:r>
                                  <w:r w:rsidR="007C1895">
                                    <w:t>2</w:t>
                                  </w:r>
                                </w:p>
                              </w:tc>
                              <w:tc>
                                <w:tcPr>
                                  <w:tcW w:w="2552" w:type="dxa"/>
                                </w:tcPr>
                                <w:p w14:paraId="1759602E" w14:textId="77777777" w:rsidR="00A97671" w:rsidRDefault="00A97671" w:rsidP="00A97671">
                                  <w:r>
                                    <w:t>19:00 uur tot 21:00 uur</w:t>
                                  </w:r>
                                </w:p>
                              </w:tc>
                              <w:tc>
                                <w:tcPr>
                                  <w:tcW w:w="3969" w:type="dxa"/>
                                </w:tcPr>
                                <w:p w14:paraId="5ACB93E9" w14:textId="77777777" w:rsidR="00A97671" w:rsidRDefault="00A97671" w:rsidP="00A97671">
                                  <w:r>
                                    <w:t>Jacob Obrechtlaan 5, Bergen op Zoom</w:t>
                                  </w:r>
                                </w:p>
                              </w:tc>
                            </w:tr>
                            <w:tr w:rsidR="00A97671" w14:paraId="5C6A2CD3" w14:textId="77777777" w:rsidTr="0016609E">
                              <w:tc>
                                <w:tcPr>
                                  <w:tcW w:w="2830" w:type="dxa"/>
                                </w:tcPr>
                                <w:p w14:paraId="54E6661B" w14:textId="79B485B5" w:rsidR="00A97671" w:rsidRDefault="00A97671" w:rsidP="00A97671">
                                  <w:r>
                                    <w:t>Dinsdag 17 mei 202</w:t>
                                  </w:r>
                                  <w:r w:rsidR="007C1895">
                                    <w:t>2</w:t>
                                  </w:r>
                                </w:p>
                              </w:tc>
                              <w:tc>
                                <w:tcPr>
                                  <w:tcW w:w="2552" w:type="dxa"/>
                                </w:tcPr>
                                <w:p w14:paraId="25E7FF90" w14:textId="77777777" w:rsidR="00A97671" w:rsidRDefault="00A97671" w:rsidP="00A97671">
                                  <w:r>
                                    <w:t>19:00 uur tot 21:00 uur</w:t>
                                  </w:r>
                                </w:p>
                              </w:tc>
                              <w:tc>
                                <w:tcPr>
                                  <w:tcW w:w="3969" w:type="dxa"/>
                                </w:tcPr>
                                <w:p w14:paraId="5044046A" w14:textId="77777777" w:rsidR="00A97671" w:rsidRDefault="00A97671" w:rsidP="00A97671">
                                  <w:r>
                                    <w:t>Roosendaal</w:t>
                                  </w:r>
                                </w:p>
                              </w:tc>
                            </w:tr>
                            <w:tr w:rsidR="00A97671" w14:paraId="2497CBC2" w14:textId="77777777" w:rsidTr="0016609E">
                              <w:tc>
                                <w:tcPr>
                                  <w:tcW w:w="2830" w:type="dxa"/>
                                </w:tcPr>
                                <w:p w14:paraId="70467E14" w14:textId="7BF34844" w:rsidR="00A97671" w:rsidRDefault="00A97671" w:rsidP="00A97671">
                                  <w:r>
                                    <w:t>Dinsdag 19 juli 202</w:t>
                                  </w:r>
                                  <w:r w:rsidR="007C1895">
                                    <w:t>2</w:t>
                                  </w:r>
                                </w:p>
                              </w:tc>
                              <w:tc>
                                <w:tcPr>
                                  <w:tcW w:w="2552" w:type="dxa"/>
                                </w:tcPr>
                                <w:p w14:paraId="5B5FC6E4" w14:textId="77777777" w:rsidR="00A97671" w:rsidRDefault="00A97671" w:rsidP="00A97671">
                                  <w:r>
                                    <w:t>19:00 uur tot 21:00 uur</w:t>
                                  </w:r>
                                </w:p>
                              </w:tc>
                              <w:tc>
                                <w:tcPr>
                                  <w:tcW w:w="3969" w:type="dxa"/>
                                </w:tcPr>
                                <w:p w14:paraId="045DFBF6" w14:textId="77777777" w:rsidR="00A97671" w:rsidRDefault="00A97671" w:rsidP="00A97671">
                                  <w:r>
                                    <w:t>Jacob Obrechtlaan 5, Bergen op Zoom</w:t>
                                  </w:r>
                                </w:p>
                              </w:tc>
                            </w:tr>
                            <w:tr w:rsidR="00A97671" w14:paraId="534D99C9" w14:textId="77777777" w:rsidTr="0016609E">
                              <w:tc>
                                <w:tcPr>
                                  <w:tcW w:w="2830" w:type="dxa"/>
                                </w:tcPr>
                                <w:p w14:paraId="6E709E93" w14:textId="0A40AA19" w:rsidR="00A97671" w:rsidRDefault="00A97671" w:rsidP="00A97671">
                                  <w:r>
                                    <w:t>Dinsdag 20 september 202</w:t>
                                  </w:r>
                                  <w:r w:rsidR="007C1895">
                                    <w:t>2</w:t>
                                  </w:r>
                                </w:p>
                              </w:tc>
                              <w:tc>
                                <w:tcPr>
                                  <w:tcW w:w="2552" w:type="dxa"/>
                                </w:tcPr>
                                <w:p w14:paraId="71806A15" w14:textId="77777777" w:rsidR="00A97671" w:rsidRDefault="00A97671" w:rsidP="00A97671">
                                  <w:r>
                                    <w:t>19:00 uur tot 21:00 uur</w:t>
                                  </w:r>
                                </w:p>
                              </w:tc>
                              <w:tc>
                                <w:tcPr>
                                  <w:tcW w:w="3969" w:type="dxa"/>
                                </w:tcPr>
                                <w:p w14:paraId="66728B0F" w14:textId="77777777" w:rsidR="00A97671" w:rsidRDefault="00A97671" w:rsidP="00A97671">
                                  <w:r>
                                    <w:t>Roosendaal</w:t>
                                  </w:r>
                                </w:p>
                              </w:tc>
                            </w:tr>
                            <w:tr w:rsidR="00A97671" w14:paraId="7DC43C7D" w14:textId="77777777" w:rsidTr="0016609E">
                              <w:tc>
                                <w:tcPr>
                                  <w:tcW w:w="2830" w:type="dxa"/>
                                </w:tcPr>
                                <w:p w14:paraId="63119DF7" w14:textId="016EC234" w:rsidR="00A97671" w:rsidRDefault="00A97671" w:rsidP="00A97671">
                                  <w:r>
                                    <w:t>Dinsdag 22 november 202</w:t>
                                  </w:r>
                                  <w:r w:rsidR="007C1895">
                                    <w:t>2</w:t>
                                  </w:r>
                                </w:p>
                              </w:tc>
                              <w:tc>
                                <w:tcPr>
                                  <w:tcW w:w="2552" w:type="dxa"/>
                                </w:tcPr>
                                <w:p w14:paraId="35E606CA" w14:textId="77777777" w:rsidR="00A97671" w:rsidRDefault="00A97671" w:rsidP="00A97671">
                                  <w:r>
                                    <w:t>19:00 uur tot 21:00 uur</w:t>
                                  </w:r>
                                </w:p>
                              </w:tc>
                              <w:tc>
                                <w:tcPr>
                                  <w:tcW w:w="3969" w:type="dxa"/>
                                </w:tcPr>
                                <w:p w14:paraId="549F491A" w14:textId="77777777" w:rsidR="00A97671" w:rsidRDefault="00A97671" w:rsidP="00A97671">
                                  <w:r>
                                    <w:t>Jacob Obrechtlaan 5, Bergen op Zoom</w:t>
                                  </w:r>
                                </w:p>
                              </w:tc>
                            </w:tr>
                          </w:tbl>
                          <w:p w14:paraId="398D5C37" w14:textId="164F3E9F" w:rsidR="007820FA" w:rsidRDefault="00825B58" w:rsidP="00B84A41">
                            <w:pPr>
                              <w:rPr>
                                <w:rStyle w:val="Hyperlink"/>
                                <w:b/>
                                <w:bCs/>
                                <w:sz w:val="32"/>
                                <w:szCs w:val="32"/>
                              </w:rPr>
                            </w:pPr>
                            <w:r>
                              <w:rPr>
                                <w:b/>
                                <w:bCs/>
                                <w:color w:val="2F5496" w:themeColor="accent1" w:themeShade="BF"/>
                                <w:sz w:val="32"/>
                                <w:szCs w:val="32"/>
                              </w:rPr>
                              <w:t xml:space="preserve">Aanmelden </w:t>
                            </w:r>
                            <w:r w:rsidR="004F6463" w:rsidRPr="008F0496">
                              <w:rPr>
                                <w:b/>
                                <w:bCs/>
                                <w:color w:val="2F5496" w:themeColor="accent1" w:themeShade="BF"/>
                                <w:sz w:val="32"/>
                                <w:szCs w:val="32"/>
                              </w:rPr>
                              <w:t>is verplicht</w:t>
                            </w:r>
                            <w:r w:rsidR="00963E0C">
                              <w:rPr>
                                <w:b/>
                                <w:bCs/>
                                <w:color w:val="2F5496" w:themeColor="accent1" w:themeShade="BF"/>
                                <w:sz w:val="32"/>
                                <w:szCs w:val="32"/>
                              </w:rPr>
                              <w:t xml:space="preserve"> onder vermelding van naam en adres</w:t>
                            </w:r>
                            <w:r w:rsidR="00A37690" w:rsidRPr="008F0496">
                              <w:rPr>
                                <w:b/>
                                <w:bCs/>
                                <w:color w:val="2F5496" w:themeColor="accent1" w:themeShade="BF"/>
                                <w:sz w:val="32"/>
                                <w:szCs w:val="32"/>
                              </w:rPr>
                              <w:t xml:space="preserve"> via</w:t>
                            </w:r>
                            <w:r w:rsidR="00162E7B" w:rsidRPr="008F0496">
                              <w:rPr>
                                <w:b/>
                                <w:bCs/>
                                <w:color w:val="2F5496" w:themeColor="accent1" w:themeShade="BF"/>
                                <w:sz w:val="32"/>
                                <w:szCs w:val="32"/>
                              </w:rPr>
                              <w:t xml:space="preserve">: </w:t>
                            </w:r>
                            <w:r w:rsidR="003C2D19" w:rsidRPr="007820FA">
                              <w:rPr>
                                <w:b/>
                                <w:bCs/>
                                <w:sz w:val="32"/>
                                <w:szCs w:val="32"/>
                              </w:rPr>
                              <w:t>aanmelden@mantelzorgboz.n</w:t>
                            </w:r>
                            <w:r w:rsidR="007820FA">
                              <w:rPr>
                                <w:b/>
                                <w:bCs/>
                                <w:sz w:val="32"/>
                                <w:szCs w:val="32"/>
                              </w:rPr>
                              <w:t>l</w:t>
                            </w:r>
                          </w:p>
                          <w:p w14:paraId="275516B2" w14:textId="30755CD9" w:rsidR="006124CA" w:rsidRPr="008F0496" w:rsidRDefault="006C6EB5">
                            <w:pPr>
                              <w:rPr>
                                <w:b/>
                                <w:bCs/>
                                <w:color w:val="2F5496" w:themeColor="accent1" w:themeShade="BF"/>
                                <w:sz w:val="32"/>
                                <w:szCs w:val="32"/>
                                <w:u w:val="single"/>
                              </w:rPr>
                            </w:pPr>
                            <w:r>
                              <w:rPr>
                                <w:noProof/>
                              </w:rPr>
                              <w:drawing>
                                <wp:inline distT="0" distB="0" distL="0" distR="0" wp14:anchorId="0D1F1A9B" wp14:editId="2BF2CE52">
                                  <wp:extent cx="1879600" cy="673100"/>
                                  <wp:effectExtent l="0" t="0" r="6350" b="0"/>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9">
                                            <a:extLst>
                                              <a:ext uri="{28A0092B-C50C-407E-A947-70E740481C1C}">
                                                <a14:useLocalDpi xmlns:a14="http://schemas.microsoft.com/office/drawing/2010/main" val="0"/>
                                              </a:ext>
                                            </a:extLst>
                                          </a:blip>
                                          <a:srcRect l="57011" t="15603" b="13475"/>
                                          <a:stretch/>
                                        </pic:blipFill>
                                        <pic:spPr bwMode="auto">
                                          <a:xfrm>
                                            <a:off x="0" y="0"/>
                                            <a:ext cx="1879600" cy="673100"/>
                                          </a:xfrm>
                                          <a:prstGeom prst="rect">
                                            <a:avLst/>
                                          </a:prstGeom>
                                          <a:ln>
                                            <a:noFill/>
                                          </a:ln>
                                          <a:extLst>
                                            <a:ext uri="{53640926-AAD7-44D8-BBD7-CCE9431645EC}">
                                              <a14:shadowObscured xmlns:a14="http://schemas.microsoft.com/office/drawing/2010/main"/>
                                            </a:ext>
                                          </a:extLst>
                                        </pic:spPr>
                                      </pic:pic>
                                    </a:graphicData>
                                  </a:graphic>
                                </wp:inline>
                              </w:drawing>
                            </w:r>
                            <w:r>
                              <w:rPr>
                                <w:b/>
                                <w:bCs/>
                                <w:color w:val="2F5496" w:themeColor="accent1" w:themeShade="BF"/>
                                <w:sz w:val="32"/>
                                <w:szCs w:val="32"/>
                                <w:u w:val="single"/>
                              </w:rPr>
                              <w:t xml:space="preserve"> </w:t>
                            </w:r>
                            <w:r w:rsidR="007820FA">
                              <w:rPr>
                                <w:b/>
                                <w:bCs/>
                                <w:color w:val="2F5496" w:themeColor="accent1" w:themeShade="BF"/>
                                <w:sz w:val="32"/>
                                <w:szCs w:val="32"/>
                                <w:u w:val="single"/>
                              </w:rPr>
                              <w:t xml:space="preserve"> </w:t>
                            </w:r>
                            <w:r>
                              <w:rPr>
                                <w:b/>
                                <w:bCs/>
                                <w:color w:val="2F5496" w:themeColor="accent1" w:themeShade="BF"/>
                                <w:sz w:val="32"/>
                                <w:szCs w:val="32"/>
                                <w:u w:val="single"/>
                              </w:rPr>
                              <w:t xml:space="preserve">  </w:t>
                            </w:r>
                            <w:r>
                              <w:rPr>
                                <w:noProof/>
                              </w:rPr>
                              <w:drawing>
                                <wp:inline distT="0" distB="0" distL="0" distR="0" wp14:anchorId="062CEA11" wp14:editId="041C342B">
                                  <wp:extent cx="1358900" cy="622300"/>
                                  <wp:effectExtent l="0" t="0" r="0" b="635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622300"/>
                                          </a:xfrm>
                                          <a:prstGeom prst="rect">
                                            <a:avLst/>
                                          </a:prstGeom>
                                          <a:noFill/>
                                          <a:ln>
                                            <a:noFill/>
                                          </a:ln>
                                        </pic:spPr>
                                      </pic:pic>
                                    </a:graphicData>
                                  </a:graphic>
                                </wp:inline>
                              </w:drawing>
                            </w:r>
                            <w:r w:rsidR="007820FA">
                              <w:rPr>
                                <w:b/>
                                <w:bCs/>
                                <w:color w:val="2F5496" w:themeColor="accent1" w:themeShade="BF"/>
                                <w:sz w:val="32"/>
                                <w:szCs w:val="32"/>
                                <w:u w:val="single"/>
                              </w:rPr>
                              <w:t xml:space="preserve">  </w:t>
                            </w:r>
                            <w:r w:rsidR="00170A56">
                              <w:t xml:space="preserve"> </w:t>
                            </w:r>
                            <w:r>
                              <w:rPr>
                                <w:b/>
                                <w:bCs/>
                                <w:color w:val="2F5496" w:themeColor="accent1" w:themeShade="BF"/>
                                <w:sz w:val="32"/>
                                <w:szCs w:val="32"/>
                                <w:u w:val="single"/>
                              </w:rPr>
                              <w:t xml:space="preserve"> </w:t>
                            </w:r>
                            <w:r>
                              <w:rPr>
                                <w:noProof/>
                              </w:rPr>
                              <w:drawing>
                                <wp:inline distT="0" distB="0" distL="0" distR="0" wp14:anchorId="68FE09FA" wp14:editId="252D6438">
                                  <wp:extent cx="2361757" cy="617855"/>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2450476" cy="6410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6D4D0" id="_x0000_t202" coordsize="21600,21600" o:spt="202" path="m,l,21600r21600,l21600,xe">
                <v:stroke joinstyle="miter"/>
                <v:path gradientshapeok="t" o:connecttype="rect"/>
              </v:shapetype>
              <v:shape id="Tekstvak 2" o:spid="_x0000_s1026" type="#_x0000_t202" style="position:absolute;margin-left:42pt;margin-top:20.35pt;width:488pt;height:660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" fillcolor="#d9e2f3 [660]" stroked="f">
                <v:textbox>
                  <w:txbxContent>
                    <w:p w14:paraId="18191A8F" w14:textId="77777777" w:rsidR="007820FA" w:rsidRDefault="00112E9E" w:rsidP="007820FA">
                      <w:pPr>
                        <w:rPr>
                          <w:color w:val="2F5496" w:themeColor="accent1" w:themeShade="BF"/>
                          <w:sz w:val="32"/>
                          <w:szCs w:val="32"/>
                        </w:rPr>
                      </w:pPr>
                      <w:r w:rsidRPr="00977472">
                        <w:rPr>
                          <w:color w:val="2F5496" w:themeColor="accent1" w:themeShade="BF"/>
                          <w:sz w:val="32"/>
                          <w:szCs w:val="32"/>
                        </w:rPr>
                        <w:t xml:space="preserve">Omgaan met iemand met een psychische kwetsbaarheid is voor veel mensen ingewikkeld en vaak ook verwarrend. Wanneer een persoon </w:t>
                      </w:r>
                    </w:p>
                    <w:p w14:paraId="6566DF31" w14:textId="77777777" w:rsidR="007820FA" w:rsidRDefault="007820FA" w:rsidP="007820FA">
                      <w:pPr>
                        <w:rPr>
                          <w:color w:val="2F5496" w:themeColor="accent1" w:themeShade="BF"/>
                          <w:sz w:val="32"/>
                          <w:szCs w:val="32"/>
                        </w:rPr>
                      </w:pPr>
                    </w:p>
                    <w:p w14:paraId="0235E0E5" w14:textId="368D56A8" w:rsidR="007820FA" w:rsidRDefault="007820FA" w:rsidP="007820FA">
                      <w:pPr>
                        <w:rPr>
                          <w:color w:val="2F5496" w:themeColor="accent1" w:themeShade="BF"/>
                          <w:sz w:val="32"/>
                          <w:szCs w:val="32"/>
                        </w:rPr>
                      </w:pPr>
                      <w:r w:rsidRPr="00977472">
                        <w:rPr>
                          <w:color w:val="2F5496" w:themeColor="accent1" w:themeShade="BF"/>
                          <w:sz w:val="32"/>
                          <w:szCs w:val="32"/>
                        </w:rPr>
                        <w:t xml:space="preserve">Omgaan met iemand met een psychische kwetsbaarheid is voor veel mensen ingewikkeld en vaak ook verwarrend. Wanneer een persoon lijdt aan een psychische kwetsbaarheid, heeft dat voor familieleden en naastbetrokkenen meestal verregaande gevolgen. Er wordt vaak een groot beroep gedaan op de ouders, partner of de naaste omgeving. Daarom </w:t>
                      </w:r>
                      <w:r>
                        <w:rPr>
                          <w:color w:val="2F5496" w:themeColor="accent1" w:themeShade="BF"/>
                          <w:sz w:val="32"/>
                          <w:szCs w:val="32"/>
                        </w:rPr>
                        <w:t xml:space="preserve">zijn de </w:t>
                      </w:r>
                      <w:r w:rsidRPr="00977472">
                        <w:rPr>
                          <w:color w:val="2F5496" w:themeColor="accent1" w:themeShade="BF"/>
                          <w:sz w:val="32"/>
                          <w:szCs w:val="32"/>
                        </w:rPr>
                        <w:t>Steunpunt</w:t>
                      </w:r>
                      <w:r>
                        <w:rPr>
                          <w:color w:val="2F5496" w:themeColor="accent1" w:themeShade="BF"/>
                          <w:sz w:val="32"/>
                          <w:szCs w:val="32"/>
                        </w:rPr>
                        <w:t>en</w:t>
                      </w:r>
                      <w:r w:rsidRPr="00977472">
                        <w:rPr>
                          <w:color w:val="2F5496" w:themeColor="accent1" w:themeShade="BF"/>
                          <w:sz w:val="32"/>
                          <w:szCs w:val="32"/>
                        </w:rPr>
                        <w:t xml:space="preserve"> mantelzorg Brabantse Wal</w:t>
                      </w:r>
                      <w:r>
                        <w:rPr>
                          <w:color w:val="2F5496" w:themeColor="accent1" w:themeShade="BF"/>
                          <w:sz w:val="32"/>
                          <w:szCs w:val="32"/>
                        </w:rPr>
                        <w:t xml:space="preserve"> en Mantelzorg Roosendaal,</w:t>
                      </w:r>
                      <w:r w:rsidRPr="00977472">
                        <w:rPr>
                          <w:color w:val="2F5496" w:themeColor="accent1" w:themeShade="BF"/>
                          <w:sz w:val="32"/>
                          <w:szCs w:val="32"/>
                        </w:rPr>
                        <w:t xml:space="preserve"> samen met Familieleden Psychiatrische Patiënten (FPPWNB) gestart met contactgroepen (ontmoetingsgroepen) onder de naam MIND café</w:t>
                      </w:r>
                      <w:r>
                        <w:rPr>
                          <w:color w:val="2F5496" w:themeColor="accent1" w:themeShade="BF"/>
                          <w:sz w:val="32"/>
                          <w:szCs w:val="32"/>
                        </w:rPr>
                        <w:t>.</w:t>
                      </w:r>
                    </w:p>
                    <w:p w14:paraId="6824692D" w14:textId="022CA0BF" w:rsidR="00CF082C" w:rsidRPr="00A97671" w:rsidRDefault="007820FA" w:rsidP="008D4923">
                      <w:pPr>
                        <w:rPr>
                          <w:sz w:val="28"/>
                          <w:szCs w:val="28"/>
                        </w:rPr>
                      </w:pPr>
                      <w:r>
                        <w:rPr>
                          <w:color w:val="2F5496" w:themeColor="accent1" w:themeShade="BF"/>
                          <w:sz w:val="32"/>
                          <w:szCs w:val="32"/>
                        </w:rPr>
                        <w:t xml:space="preserve">                                     </w:t>
                      </w:r>
                      <w:r>
                        <w:rPr>
                          <w:noProof/>
                        </w:rPr>
                        <w:drawing>
                          <wp:inline distT="0" distB="0" distL="0" distR="0" wp14:anchorId="49E355B1" wp14:editId="11CA3B3D">
                            <wp:extent cx="1591861" cy="1241653"/>
                            <wp:effectExtent l="0" t="0" r="8890" b="0"/>
                            <wp:docPr id="7" name="Afbeelding 7" descr="Mantelzorgondersteuning bij de MaDi&amp;#39;s - Mantelzorg Steunpunten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ntelzorgondersteuning bij de MaDi&amp;#39;s - Mantelzorg Steunpunten Amsterdam"/>
                                    <pic:cNvPicPr>
                                      <a:picLocks noChangeAspect="1" noChangeArrowheads="1"/>
                                    </pic:cNvPicPr>
                                  </pic:nvPicPr>
                                  <pic:blipFill rotWithShape="1">
                                    <a:blip r:embed="rId8">
                                      <a:extLst>
                                        <a:ext uri="{28A0092B-C50C-407E-A947-70E740481C1C}">
                                          <a14:useLocalDpi xmlns:a14="http://schemas.microsoft.com/office/drawing/2010/main" val="0"/>
                                        </a:ext>
                                      </a:extLst>
                                    </a:blip>
                                    <a:srcRect l="6542"/>
                                    <a:stretch/>
                                  </pic:blipFill>
                                  <pic:spPr bwMode="auto">
                                    <a:xfrm>
                                      <a:off x="0" y="0"/>
                                      <a:ext cx="1617449" cy="1261612"/>
                                    </a:xfrm>
                                    <a:prstGeom prst="rect">
                                      <a:avLst/>
                                    </a:prstGeom>
                                    <a:noFill/>
                                    <a:ln>
                                      <a:noFill/>
                                    </a:ln>
                                    <a:extLst>
                                      <a:ext uri="{53640926-AAD7-44D8-BBD7-CCE9431645EC}">
                                        <a14:shadowObscured xmlns:a14="http://schemas.microsoft.com/office/drawing/2010/main"/>
                                      </a:ext>
                                    </a:extLst>
                                  </pic:spPr>
                                </pic:pic>
                              </a:graphicData>
                            </a:graphic>
                          </wp:inline>
                        </w:drawing>
                      </w:r>
                    </w:p>
                    <w:p w14:paraId="35F22CF9" w14:textId="14957BB8" w:rsidR="00A97671" w:rsidRPr="00A97671" w:rsidRDefault="00A97671" w:rsidP="00A97671">
                      <w:pPr>
                        <w:rPr>
                          <w:sz w:val="28"/>
                          <w:szCs w:val="28"/>
                        </w:rPr>
                      </w:pPr>
                      <w:r w:rsidRPr="00A97671">
                        <w:rPr>
                          <w:sz w:val="28"/>
                          <w:szCs w:val="28"/>
                        </w:rPr>
                        <w:t xml:space="preserve">Hieronder vindt u een overzicht van datum, tijd en plaats van de komende </w:t>
                      </w:r>
                      <w:proofErr w:type="spellStart"/>
                      <w:r w:rsidRPr="00A97671">
                        <w:rPr>
                          <w:sz w:val="28"/>
                          <w:szCs w:val="28"/>
                        </w:rPr>
                        <w:t>mindcafés</w:t>
                      </w:r>
                      <w:proofErr w:type="spellEnd"/>
                      <w:r w:rsidRPr="00A97671">
                        <w:rPr>
                          <w:sz w:val="28"/>
                          <w:szCs w:val="28"/>
                        </w:rPr>
                        <w:t>. Heeft u interesse? Meld u aan!</w:t>
                      </w:r>
                    </w:p>
                    <w:tbl>
                      <w:tblPr>
                        <w:tblStyle w:val="Tabelraster"/>
                        <w:tblW w:w="9351" w:type="dxa"/>
                        <w:tblLook w:val="04A0" w:firstRow="1" w:lastRow="0" w:firstColumn="1" w:lastColumn="0" w:noHBand="0" w:noVBand="1"/>
                      </w:tblPr>
                      <w:tblGrid>
                        <w:gridCol w:w="2830"/>
                        <w:gridCol w:w="2552"/>
                        <w:gridCol w:w="3969"/>
                      </w:tblGrid>
                      <w:tr w:rsidR="00A97671" w14:paraId="417C57D7" w14:textId="77777777" w:rsidTr="0016609E">
                        <w:tc>
                          <w:tcPr>
                            <w:tcW w:w="2830" w:type="dxa"/>
                            <w:shd w:val="clear" w:color="auto" w:fill="BDD6EE" w:themeFill="accent5" w:themeFillTint="66"/>
                          </w:tcPr>
                          <w:p w14:paraId="26B42519" w14:textId="77777777" w:rsidR="00A97671" w:rsidRDefault="00A97671" w:rsidP="00A97671">
                            <w:r>
                              <w:t>Datum</w:t>
                            </w:r>
                          </w:p>
                        </w:tc>
                        <w:tc>
                          <w:tcPr>
                            <w:tcW w:w="2552" w:type="dxa"/>
                            <w:shd w:val="clear" w:color="auto" w:fill="BDD6EE" w:themeFill="accent5" w:themeFillTint="66"/>
                          </w:tcPr>
                          <w:p w14:paraId="68000559" w14:textId="77777777" w:rsidR="00A97671" w:rsidRDefault="00A97671" w:rsidP="00A97671">
                            <w:r>
                              <w:t>Tijd</w:t>
                            </w:r>
                          </w:p>
                        </w:tc>
                        <w:tc>
                          <w:tcPr>
                            <w:tcW w:w="3969" w:type="dxa"/>
                            <w:shd w:val="clear" w:color="auto" w:fill="BDD6EE" w:themeFill="accent5" w:themeFillTint="66"/>
                          </w:tcPr>
                          <w:p w14:paraId="63DA1C4B" w14:textId="77777777" w:rsidR="00A97671" w:rsidRDefault="00A97671" w:rsidP="00A97671">
                            <w:r>
                              <w:t>Locatie</w:t>
                            </w:r>
                          </w:p>
                        </w:tc>
                      </w:tr>
                      <w:tr w:rsidR="00A97671" w14:paraId="3F8DF6DF" w14:textId="77777777" w:rsidTr="0016609E">
                        <w:tc>
                          <w:tcPr>
                            <w:tcW w:w="2830" w:type="dxa"/>
                          </w:tcPr>
                          <w:p w14:paraId="5A42B0D7" w14:textId="417C6662" w:rsidR="00A97671" w:rsidRDefault="00A97671" w:rsidP="00A97671">
                            <w:r>
                              <w:t>Dinsdag 18 januari 202</w:t>
                            </w:r>
                            <w:r w:rsidR="007C1895">
                              <w:t>2</w:t>
                            </w:r>
                            <w:r w:rsidR="00E16CDD">
                              <w:rPr>
                                <w:b/>
                                <w:bCs/>
                                <w:color w:val="2F5496" w:themeColor="accent1" w:themeShade="BF"/>
                                <w:sz w:val="32"/>
                                <w:szCs w:val="32"/>
                              </w:rPr>
                              <w:t xml:space="preserve"> </w:t>
                            </w:r>
                            <w:r w:rsidR="00336697">
                              <w:t>th</w:t>
                            </w:r>
                            <w:r w:rsidR="00E16CDD" w:rsidRPr="00336697">
                              <w:t>ema Communicatie U en ik</w:t>
                            </w:r>
                          </w:p>
                        </w:tc>
                        <w:tc>
                          <w:tcPr>
                            <w:tcW w:w="2552" w:type="dxa"/>
                          </w:tcPr>
                          <w:p w14:paraId="4B870ADC" w14:textId="77777777" w:rsidR="00A97671" w:rsidRDefault="00A97671" w:rsidP="00A97671">
                            <w:r>
                              <w:t>19:00 uur tot 21:00 uur</w:t>
                            </w:r>
                          </w:p>
                        </w:tc>
                        <w:tc>
                          <w:tcPr>
                            <w:tcW w:w="3969" w:type="dxa"/>
                          </w:tcPr>
                          <w:p w14:paraId="16B88333" w14:textId="5C5C0830" w:rsidR="00A97671" w:rsidRDefault="00B87F32" w:rsidP="00A97671">
                            <w:r w:rsidRPr="00B87F32">
                              <w:t xml:space="preserve">Wijkcentrum ’t </w:t>
                            </w:r>
                            <w:proofErr w:type="spellStart"/>
                            <w:r w:rsidRPr="00B87F32">
                              <w:t>Dijksteeke</w:t>
                            </w:r>
                            <w:proofErr w:type="spellEnd"/>
                            <w:r w:rsidRPr="00B87F32">
                              <w:t>, Dijkcentrum 191, 4706 LB Roosendaal</w:t>
                            </w:r>
                            <w:r w:rsidRPr="00B87F32">
                              <w:rPr>
                                <w:b/>
                                <w:bCs/>
                                <w:sz w:val="32"/>
                                <w:szCs w:val="32"/>
                              </w:rPr>
                              <w:t xml:space="preserve">  </w:t>
                            </w:r>
                          </w:p>
                        </w:tc>
                      </w:tr>
                      <w:tr w:rsidR="00A97671" w14:paraId="4EF62B42" w14:textId="77777777" w:rsidTr="0016609E">
                        <w:tc>
                          <w:tcPr>
                            <w:tcW w:w="2830" w:type="dxa"/>
                          </w:tcPr>
                          <w:p w14:paraId="44449D75" w14:textId="639A3C50" w:rsidR="00A97671" w:rsidRDefault="00A97671" w:rsidP="00A97671">
                            <w:r>
                              <w:t>Dinsdag 15 maart 202</w:t>
                            </w:r>
                            <w:r w:rsidR="007C1895">
                              <w:t>2</w:t>
                            </w:r>
                          </w:p>
                        </w:tc>
                        <w:tc>
                          <w:tcPr>
                            <w:tcW w:w="2552" w:type="dxa"/>
                          </w:tcPr>
                          <w:p w14:paraId="1759602E" w14:textId="77777777" w:rsidR="00A97671" w:rsidRDefault="00A97671" w:rsidP="00A97671">
                            <w:r>
                              <w:t>19:00 uur tot 21:00 uur</w:t>
                            </w:r>
                          </w:p>
                        </w:tc>
                        <w:tc>
                          <w:tcPr>
                            <w:tcW w:w="3969" w:type="dxa"/>
                          </w:tcPr>
                          <w:p w14:paraId="5ACB93E9" w14:textId="77777777" w:rsidR="00A97671" w:rsidRDefault="00A97671" w:rsidP="00A97671">
                            <w:r>
                              <w:t>Jacob Obrechtlaan 5, Bergen op Zoom</w:t>
                            </w:r>
                          </w:p>
                        </w:tc>
                      </w:tr>
                      <w:tr w:rsidR="00A97671" w14:paraId="5C6A2CD3" w14:textId="77777777" w:rsidTr="0016609E">
                        <w:tc>
                          <w:tcPr>
                            <w:tcW w:w="2830" w:type="dxa"/>
                          </w:tcPr>
                          <w:p w14:paraId="54E6661B" w14:textId="79B485B5" w:rsidR="00A97671" w:rsidRDefault="00A97671" w:rsidP="00A97671">
                            <w:r>
                              <w:t>Dinsdag 17 mei 202</w:t>
                            </w:r>
                            <w:r w:rsidR="007C1895">
                              <w:t>2</w:t>
                            </w:r>
                          </w:p>
                        </w:tc>
                        <w:tc>
                          <w:tcPr>
                            <w:tcW w:w="2552" w:type="dxa"/>
                          </w:tcPr>
                          <w:p w14:paraId="25E7FF90" w14:textId="77777777" w:rsidR="00A97671" w:rsidRDefault="00A97671" w:rsidP="00A97671">
                            <w:r>
                              <w:t>19:00 uur tot 21:00 uur</w:t>
                            </w:r>
                          </w:p>
                        </w:tc>
                        <w:tc>
                          <w:tcPr>
                            <w:tcW w:w="3969" w:type="dxa"/>
                          </w:tcPr>
                          <w:p w14:paraId="5044046A" w14:textId="77777777" w:rsidR="00A97671" w:rsidRDefault="00A97671" w:rsidP="00A97671">
                            <w:r>
                              <w:t>Roosendaal</w:t>
                            </w:r>
                          </w:p>
                        </w:tc>
                      </w:tr>
                      <w:tr w:rsidR="00A97671" w14:paraId="2497CBC2" w14:textId="77777777" w:rsidTr="0016609E">
                        <w:tc>
                          <w:tcPr>
                            <w:tcW w:w="2830" w:type="dxa"/>
                          </w:tcPr>
                          <w:p w14:paraId="70467E14" w14:textId="7BF34844" w:rsidR="00A97671" w:rsidRDefault="00A97671" w:rsidP="00A97671">
                            <w:r>
                              <w:t>Dinsdag 19 juli 202</w:t>
                            </w:r>
                            <w:r w:rsidR="007C1895">
                              <w:t>2</w:t>
                            </w:r>
                          </w:p>
                        </w:tc>
                        <w:tc>
                          <w:tcPr>
                            <w:tcW w:w="2552" w:type="dxa"/>
                          </w:tcPr>
                          <w:p w14:paraId="5B5FC6E4" w14:textId="77777777" w:rsidR="00A97671" w:rsidRDefault="00A97671" w:rsidP="00A97671">
                            <w:r>
                              <w:t>19:00 uur tot 21:00 uur</w:t>
                            </w:r>
                          </w:p>
                        </w:tc>
                        <w:tc>
                          <w:tcPr>
                            <w:tcW w:w="3969" w:type="dxa"/>
                          </w:tcPr>
                          <w:p w14:paraId="045DFBF6" w14:textId="77777777" w:rsidR="00A97671" w:rsidRDefault="00A97671" w:rsidP="00A97671">
                            <w:r>
                              <w:t>Jacob Obrechtlaan 5, Bergen op Zoom</w:t>
                            </w:r>
                          </w:p>
                        </w:tc>
                      </w:tr>
                      <w:tr w:rsidR="00A97671" w14:paraId="534D99C9" w14:textId="77777777" w:rsidTr="0016609E">
                        <w:tc>
                          <w:tcPr>
                            <w:tcW w:w="2830" w:type="dxa"/>
                          </w:tcPr>
                          <w:p w14:paraId="6E709E93" w14:textId="0A40AA19" w:rsidR="00A97671" w:rsidRDefault="00A97671" w:rsidP="00A97671">
                            <w:r>
                              <w:t>Dinsdag 20 september 202</w:t>
                            </w:r>
                            <w:r w:rsidR="007C1895">
                              <w:t>2</w:t>
                            </w:r>
                          </w:p>
                        </w:tc>
                        <w:tc>
                          <w:tcPr>
                            <w:tcW w:w="2552" w:type="dxa"/>
                          </w:tcPr>
                          <w:p w14:paraId="71806A15" w14:textId="77777777" w:rsidR="00A97671" w:rsidRDefault="00A97671" w:rsidP="00A97671">
                            <w:r>
                              <w:t>19:00 uur tot 21:00 uur</w:t>
                            </w:r>
                          </w:p>
                        </w:tc>
                        <w:tc>
                          <w:tcPr>
                            <w:tcW w:w="3969" w:type="dxa"/>
                          </w:tcPr>
                          <w:p w14:paraId="66728B0F" w14:textId="77777777" w:rsidR="00A97671" w:rsidRDefault="00A97671" w:rsidP="00A97671">
                            <w:r>
                              <w:t>Roosendaal</w:t>
                            </w:r>
                          </w:p>
                        </w:tc>
                      </w:tr>
                      <w:tr w:rsidR="00A97671" w14:paraId="7DC43C7D" w14:textId="77777777" w:rsidTr="0016609E">
                        <w:tc>
                          <w:tcPr>
                            <w:tcW w:w="2830" w:type="dxa"/>
                          </w:tcPr>
                          <w:p w14:paraId="63119DF7" w14:textId="016EC234" w:rsidR="00A97671" w:rsidRDefault="00A97671" w:rsidP="00A97671">
                            <w:r>
                              <w:t>Dinsdag 22 november 202</w:t>
                            </w:r>
                            <w:r w:rsidR="007C1895">
                              <w:t>2</w:t>
                            </w:r>
                          </w:p>
                        </w:tc>
                        <w:tc>
                          <w:tcPr>
                            <w:tcW w:w="2552" w:type="dxa"/>
                          </w:tcPr>
                          <w:p w14:paraId="35E606CA" w14:textId="77777777" w:rsidR="00A97671" w:rsidRDefault="00A97671" w:rsidP="00A97671">
                            <w:r>
                              <w:t>19:00 uur tot 21:00 uur</w:t>
                            </w:r>
                          </w:p>
                        </w:tc>
                        <w:tc>
                          <w:tcPr>
                            <w:tcW w:w="3969" w:type="dxa"/>
                          </w:tcPr>
                          <w:p w14:paraId="549F491A" w14:textId="77777777" w:rsidR="00A97671" w:rsidRDefault="00A97671" w:rsidP="00A97671">
                            <w:r>
                              <w:t>Jacob Obrechtlaan 5, Bergen op Zoom</w:t>
                            </w:r>
                          </w:p>
                        </w:tc>
                      </w:tr>
                    </w:tbl>
                    <w:p w14:paraId="398D5C37" w14:textId="164F3E9F" w:rsidR="007820FA" w:rsidRDefault="00825B58" w:rsidP="00B84A41">
                      <w:pPr>
                        <w:rPr>
                          <w:rStyle w:val="Hyperlink"/>
                          <w:b/>
                          <w:bCs/>
                          <w:sz w:val="32"/>
                          <w:szCs w:val="32"/>
                        </w:rPr>
                      </w:pPr>
                      <w:r>
                        <w:rPr>
                          <w:b/>
                          <w:bCs/>
                          <w:color w:val="2F5496" w:themeColor="accent1" w:themeShade="BF"/>
                          <w:sz w:val="32"/>
                          <w:szCs w:val="32"/>
                        </w:rPr>
                        <w:t xml:space="preserve">Aanmelden </w:t>
                      </w:r>
                      <w:r w:rsidR="004F6463" w:rsidRPr="008F0496">
                        <w:rPr>
                          <w:b/>
                          <w:bCs/>
                          <w:color w:val="2F5496" w:themeColor="accent1" w:themeShade="BF"/>
                          <w:sz w:val="32"/>
                          <w:szCs w:val="32"/>
                        </w:rPr>
                        <w:t>is verplicht</w:t>
                      </w:r>
                      <w:r w:rsidR="00963E0C">
                        <w:rPr>
                          <w:b/>
                          <w:bCs/>
                          <w:color w:val="2F5496" w:themeColor="accent1" w:themeShade="BF"/>
                          <w:sz w:val="32"/>
                          <w:szCs w:val="32"/>
                        </w:rPr>
                        <w:t xml:space="preserve"> onder vermelding van naam en adres</w:t>
                      </w:r>
                      <w:r w:rsidR="00A37690" w:rsidRPr="008F0496">
                        <w:rPr>
                          <w:b/>
                          <w:bCs/>
                          <w:color w:val="2F5496" w:themeColor="accent1" w:themeShade="BF"/>
                          <w:sz w:val="32"/>
                          <w:szCs w:val="32"/>
                        </w:rPr>
                        <w:t xml:space="preserve"> via</w:t>
                      </w:r>
                      <w:r w:rsidR="00162E7B" w:rsidRPr="008F0496">
                        <w:rPr>
                          <w:b/>
                          <w:bCs/>
                          <w:color w:val="2F5496" w:themeColor="accent1" w:themeShade="BF"/>
                          <w:sz w:val="32"/>
                          <w:szCs w:val="32"/>
                        </w:rPr>
                        <w:t xml:space="preserve">: </w:t>
                      </w:r>
                      <w:r w:rsidR="003C2D19" w:rsidRPr="007820FA">
                        <w:rPr>
                          <w:b/>
                          <w:bCs/>
                          <w:sz w:val="32"/>
                          <w:szCs w:val="32"/>
                        </w:rPr>
                        <w:t>aanmelden@mantelzorgboz.n</w:t>
                      </w:r>
                      <w:r w:rsidR="007820FA">
                        <w:rPr>
                          <w:b/>
                          <w:bCs/>
                          <w:sz w:val="32"/>
                          <w:szCs w:val="32"/>
                        </w:rPr>
                        <w:t>l</w:t>
                      </w:r>
                    </w:p>
                    <w:p w14:paraId="275516B2" w14:textId="30755CD9" w:rsidR="006124CA" w:rsidRPr="008F0496" w:rsidRDefault="006C6EB5">
                      <w:pPr>
                        <w:rPr>
                          <w:b/>
                          <w:bCs/>
                          <w:color w:val="2F5496" w:themeColor="accent1" w:themeShade="BF"/>
                          <w:sz w:val="32"/>
                          <w:szCs w:val="32"/>
                          <w:u w:val="single"/>
                        </w:rPr>
                      </w:pPr>
                      <w:r>
                        <w:rPr>
                          <w:noProof/>
                        </w:rPr>
                        <w:drawing>
                          <wp:inline distT="0" distB="0" distL="0" distR="0" wp14:anchorId="0D1F1A9B" wp14:editId="2BF2CE52">
                            <wp:extent cx="1879600" cy="673100"/>
                            <wp:effectExtent l="0" t="0" r="6350" b="0"/>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rotWithShape="1">
                                    <a:blip r:embed="rId9">
                                      <a:extLst>
                                        <a:ext uri="{28A0092B-C50C-407E-A947-70E740481C1C}">
                                          <a14:useLocalDpi xmlns:a14="http://schemas.microsoft.com/office/drawing/2010/main" val="0"/>
                                        </a:ext>
                                      </a:extLst>
                                    </a:blip>
                                    <a:srcRect l="57011" t="15603" b="13475"/>
                                    <a:stretch/>
                                  </pic:blipFill>
                                  <pic:spPr bwMode="auto">
                                    <a:xfrm>
                                      <a:off x="0" y="0"/>
                                      <a:ext cx="1879600" cy="673100"/>
                                    </a:xfrm>
                                    <a:prstGeom prst="rect">
                                      <a:avLst/>
                                    </a:prstGeom>
                                    <a:ln>
                                      <a:noFill/>
                                    </a:ln>
                                    <a:extLst>
                                      <a:ext uri="{53640926-AAD7-44D8-BBD7-CCE9431645EC}">
                                        <a14:shadowObscured xmlns:a14="http://schemas.microsoft.com/office/drawing/2010/main"/>
                                      </a:ext>
                                    </a:extLst>
                                  </pic:spPr>
                                </pic:pic>
                              </a:graphicData>
                            </a:graphic>
                          </wp:inline>
                        </w:drawing>
                      </w:r>
                      <w:r>
                        <w:rPr>
                          <w:b/>
                          <w:bCs/>
                          <w:color w:val="2F5496" w:themeColor="accent1" w:themeShade="BF"/>
                          <w:sz w:val="32"/>
                          <w:szCs w:val="32"/>
                          <w:u w:val="single"/>
                        </w:rPr>
                        <w:t xml:space="preserve"> </w:t>
                      </w:r>
                      <w:r w:rsidR="007820FA">
                        <w:rPr>
                          <w:b/>
                          <w:bCs/>
                          <w:color w:val="2F5496" w:themeColor="accent1" w:themeShade="BF"/>
                          <w:sz w:val="32"/>
                          <w:szCs w:val="32"/>
                          <w:u w:val="single"/>
                        </w:rPr>
                        <w:t xml:space="preserve"> </w:t>
                      </w:r>
                      <w:r>
                        <w:rPr>
                          <w:b/>
                          <w:bCs/>
                          <w:color w:val="2F5496" w:themeColor="accent1" w:themeShade="BF"/>
                          <w:sz w:val="32"/>
                          <w:szCs w:val="32"/>
                          <w:u w:val="single"/>
                        </w:rPr>
                        <w:t xml:space="preserve">  </w:t>
                      </w:r>
                      <w:r>
                        <w:rPr>
                          <w:noProof/>
                        </w:rPr>
                        <w:drawing>
                          <wp:inline distT="0" distB="0" distL="0" distR="0" wp14:anchorId="062CEA11" wp14:editId="041C342B">
                            <wp:extent cx="1358900" cy="622300"/>
                            <wp:effectExtent l="0" t="0" r="0" b="635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622300"/>
                                    </a:xfrm>
                                    <a:prstGeom prst="rect">
                                      <a:avLst/>
                                    </a:prstGeom>
                                    <a:noFill/>
                                    <a:ln>
                                      <a:noFill/>
                                    </a:ln>
                                  </pic:spPr>
                                </pic:pic>
                              </a:graphicData>
                            </a:graphic>
                          </wp:inline>
                        </w:drawing>
                      </w:r>
                      <w:r w:rsidR="007820FA">
                        <w:rPr>
                          <w:b/>
                          <w:bCs/>
                          <w:color w:val="2F5496" w:themeColor="accent1" w:themeShade="BF"/>
                          <w:sz w:val="32"/>
                          <w:szCs w:val="32"/>
                          <w:u w:val="single"/>
                        </w:rPr>
                        <w:t xml:space="preserve">  </w:t>
                      </w:r>
                      <w:r w:rsidR="00170A56">
                        <w:t xml:space="preserve"> </w:t>
                      </w:r>
                      <w:r>
                        <w:rPr>
                          <w:b/>
                          <w:bCs/>
                          <w:color w:val="2F5496" w:themeColor="accent1" w:themeShade="BF"/>
                          <w:sz w:val="32"/>
                          <w:szCs w:val="32"/>
                          <w:u w:val="single"/>
                        </w:rPr>
                        <w:t xml:space="preserve"> </w:t>
                      </w:r>
                      <w:r>
                        <w:rPr>
                          <w:noProof/>
                        </w:rPr>
                        <w:drawing>
                          <wp:inline distT="0" distB="0" distL="0" distR="0" wp14:anchorId="68FE09FA" wp14:editId="252D6438">
                            <wp:extent cx="2361757" cy="617855"/>
                            <wp:effectExtent l="0" t="0" r="63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2450476" cy="641065"/>
                                    </a:xfrm>
                                    <a:prstGeom prst="rect">
                                      <a:avLst/>
                                    </a:prstGeom>
                                  </pic:spPr>
                                </pic:pic>
                              </a:graphicData>
                            </a:graphic>
                          </wp:inline>
                        </w:drawing>
                      </w:r>
                    </w:p>
                  </w:txbxContent>
                </v:textbox>
                <w10:wrap type="square" anchorx="page"/>
              </v:shape>
            </w:pict>
          </mc:Fallback>
        </mc:AlternateContent>
      </w:r>
      <w:r w:rsidR="007820FA">
        <w:rPr>
          <w:noProof/>
        </w:rPr>
        <mc:AlternateContent>
          <mc:Choice Requires="wps">
            <w:drawing>
              <wp:anchor distT="0" distB="0" distL="114300" distR="114300" simplePos="0" relativeHeight="251658244" behindDoc="0" locked="0" layoutInCell="1" allowOverlap="1" wp14:anchorId="1D5E3003" wp14:editId="773F0C71">
                <wp:simplePos x="0" y="0"/>
                <wp:positionH relativeFrom="margin">
                  <wp:posOffset>-379095</wp:posOffset>
                </wp:positionH>
                <wp:positionV relativeFrom="paragraph">
                  <wp:posOffset>268605</wp:posOffset>
                </wp:positionV>
                <wp:extent cx="6572250" cy="1003300"/>
                <wp:effectExtent l="0" t="0" r="0" b="6350"/>
                <wp:wrapNone/>
                <wp:docPr id="10" name="Tekstvak 10"/>
                <wp:cNvGraphicFramePr/>
                <a:graphic xmlns:a="http://schemas.openxmlformats.org/drawingml/2006/main">
                  <a:graphicData uri="http://schemas.microsoft.com/office/word/2010/wordprocessingShape">
                    <wps:wsp>
                      <wps:cNvSpPr txBox="1"/>
                      <wps:spPr>
                        <a:xfrm>
                          <a:off x="0" y="0"/>
                          <a:ext cx="6572250" cy="1003300"/>
                        </a:xfrm>
                        <a:prstGeom prst="rect">
                          <a:avLst/>
                        </a:prstGeom>
                        <a:solidFill>
                          <a:schemeClr val="accent1">
                            <a:lumMod val="20000"/>
                            <a:lumOff val="80000"/>
                          </a:schemeClr>
                        </a:solidFill>
                        <a:ln w="6350">
                          <a:noFill/>
                        </a:ln>
                      </wps:spPr>
                      <wps:txbx>
                        <w:txbxContent>
                          <w:p w14:paraId="46785EDE" w14:textId="6C9F65DE" w:rsidR="009677A8" w:rsidRDefault="009677A8" w:rsidP="009677A8">
                            <w:pPr>
                              <w:pStyle w:val="Geenafstand"/>
                              <w:jc w:val="center"/>
                              <w:rPr>
                                <w:rFonts w:cstheme="minorHAnsi"/>
                                <w:b/>
                                <w:bCs/>
                                <w:color w:val="2F5496" w:themeColor="accent1" w:themeShade="BF"/>
                                <w:sz w:val="32"/>
                                <w:szCs w:val="32"/>
                              </w:rPr>
                            </w:pPr>
                            <w:bookmarkStart w:id="0" w:name="_Hlk89330008"/>
                            <w:bookmarkEnd w:id="0"/>
                            <w:r w:rsidRPr="00002C0E">
                              <w:rPr>
                                <w:rFonts w:cstheme="minorHAnsi"/>
                                <w:b/>
                                <w:bCs/>
                                <w:color w:val="2F5496" w:themeColor="accent1" w:themeShade="BF"/>
                                <w:sz w:val="32"/>
                                <w:szCs w:val="32"/>
                              </w:rPr>
                              <w:t xml:space="preserve">Een plek waar naasten van mensen met psychische kwetsbaarheid elkaar ontmoeten, waar informatie en verhalen worden uitgewisseld en ruimte is voor herkenning en begrip. </w:t>
                            </w:r>
                          </w:p>
                          <w:p w14:paraId="3A13D7E1" w14:textId="77777777" w:rsidR="007820FA" w:rsidRDefault="007820FA" w:rsidP="009677A8">
                            <w:pPr>
                              <w:pStyle w:val="Geenafstand"/>
                              <w:jc w:val="center"/>
                              <w:rPr>
                                <w:rFonts w:cstheme="minorHAnsi"/>
                                <w:b/>
                                <w:bCs/>
                                <w:color w:val="2F5496" w:themeColor="accent1" w:themeShade="BF"/>
                                <w:sz w:val="32"/>
                                <w:szCs w:val="32"/>
                              </w:rPr>
                            </w:pPr>
                          </w:p>
                          <w:p w14:paraId="7CF080D4" w14:textId="77777777" w:rsidR="007820FA" w:rsidRPr="00002C0E" w:rsidRDefault="007820FA" w:rsidP="009677A8">
                            <w:pPr>
                              <w:pStyle w:val="Geenafstand"/>
                              <w:jc w:val="center"/>
                              <w:rPr>
                                <w:sz w:val="32"/>
                                <w:szCs w:val="32"/>
                              </w:rPr>
                            </w:pPr>
                          </w:p>
                          <w:p w14:paraId="7C960B70" w14:textId="77777777" w:rsidR="00CA21FF" w:rsidRPr="00C662E4" w:rsidRDefault="00CA21FF" w:rsidP="00794AC9">
                            <w:pPr>
                              <w:pStyle w:val="Geenafstand"/>
                              <w:jc w:val="center"/>
                              <w:rPr>
                                <w:rFonts w:cstheme="minorHAnsi"/>
                                <w:color w:val="2F5496" w:themeColor="accent1" w:themeShade="BF"/>
                                <w:sz w:val="26"/>
                                <w:szCs w:val="26"/>
                              </w:rPr>
                            </w:pPr>
                          </w:p>
                          <w:p w14:paraId="4C5E19EC" w14:textId="77777777" w:rsidR="00794AC9" w:rsidRPr="00CB1694" w:rsidRDefault="00794AC9">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3003" id="Tekstvak 10" o:spid="_x0000_s1027" type="#_x0000_t202" style="position:absolute;margin-left:-29.85pt;margin-top:21.15pt;width:517.5pt;height:79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" fillcolor="#d9e2f3 [660]" stroked="f" strokeweight=".5pt">
                <v:textbox>
                  <w:txbxContent>
                    <w:p w14:paraId="46785EDE" w14:textId="6C9F65DE" w:rsidR="009677A8" w:rsidRDefault="009677A8" w:rsidP="009677A8">
                      <w:pPr>
                        <w:pStyle w:val="Geenafstand"/>
                        <w:jc w:val="center"/>
                        <w:rPr>
                          <w:rFonts w:cstheme="minorHAnsi"/>
                          <w:b/>
                          <w:bCs/>
                          <w:color w:val="2F5496" w:themeColor="accent1" w:themeShade="BF"/>
                          <w:sz w:val="32"/>
                          <w:szCs w:val="32"/>
                        </w:rPr>
                      </w:pPr>
                      <w:bookmarkStart w:id="2" w:name="_Hlk89330008"/>
                      <w:bookmarkEnd w:id="2"/>
                      <w:r w:rsidRPr="00002C0E">
                        <w:rPr>
                          <w:rFonts w:cstheme="minorHAnsi"/>
                          <w:b/>
                          <w:bCs/>
                          <w:color w:val="2F5496" w:themeColor="accent1" w:themeShade="BF"/>
                          <w:sz w:val="32"/>
                          <w:szCs w:val="32"/>
                        </w:rPr>
                        <w:t xml:space="preserve">Een plek waar naasten van mensen met psychische kwetsbaarheid elkaar ontmoeten, waar informatie en verhalen worden uitgewisseld en ruimte is voor herkenning en begrip. </w:t>
                      </w:r>
                    </w:p>
                    <w:p w14:paraId="3A13D7E1" w14:textId="77777777" w:rsidR="007820FA" w:rsidRDefault="007820FA" w:rsidP="009677A8">
                      <w:pPr>
                        <w:pStyle w:val="Geenafstand"/>
                        <w:jc w:val="center"/>
                        <w:rPr>
                          <w:rFonts w:cstheme="minorHAnsi"/>
                          <w:b/>
                          <w:bCs/>
                          <w:color w:val="2F5496" w:themeColor="accent1" w:themeShade="BF"/>
                          <w:sz w:val="32"/>
                          <w:szCs w:val="32"/>
                        </w:rPr>
                      </w:pPr>
                    </w:p>
                    <w:p w14:paraId="7CF080D4" w14:textId="77777777" w:rsidR="007820FA" w:rsidRPr="00002C0E" w:rsidRDefault="007820FA" w:rsidP="009677A8">
                      <w:pPr>
                        <w:pStyle w:val="Geenafstand"/>
                        <w:jc w:val="center"/>
                        <w:rPr>
                          <w:sz w:val="32"/>
                          <w:szCs w:val="32"/>
                        </w:rPr>
                      </w:pPr>
                    </w:p>
                    <w:p w14:paraId="7C960B70" w14:textId="77777777" w:rsidR="00CA21FF" w:rsidRPr="00C662E4" w:rsidRDefault="00CA21FF" w:rsidP="00794AC9">
                      <w:pPr>
                        <w:pStyle w:val="Geenafstand"/>
                        <w:jc w:val="center"/>
                        <w:rPr>
                          <w:rFonts w:cstheme="minorHAnsi"/>
                          <w:color w:val="2F5496" w:themeColor="accent1" w:themeShade="BF"/>
                          <w:sz w:val="26"/>
                          <w:szCs w:val="26"/>
                        </w:rPr>
                      </w:pPr>
                    </w:p>
                    <w:p w14:paraId="4C5E19EC" w14:textId="77777777" w:rsidR="00794AC9" w:rsidRPr="00CB1694" w:rsidRDefault="00794AC9">
                      <w:pPr>
                        <w:rPr>
                          <w:sz w:val="26"/>
                          <w:szCs w:val="26"/>
                        </w:rPr>
                      </w:pPr>
                    </w:p>
                  </w:txbxContent>
                </v:textbox>
                <w10:wrap anchorx="margin"/>
              </v:shape>
            </w:pict>
          </mc:Fallback>
        </mc:AlternateContent>
      </w:r>
      <w:r w:rsidR="006104F1" w:rsidRPr="006104F1">
        <w:rPr>
          <w:rStyle w:val="Kop1Char"/>
          <w:rFonts w:ascii="Avenir Next LT Pro" w:hAnsi="Avenir Next LT Pro" w:cstheme="minorHAnsi"/>
          <w:b/>
          <w:bCs/>
          <w:noProof/>
          <w:sz w:val="72"/>
          <w:szCs w:val="72"/>
        </w:rPr>
        <mc:AlternateContent>
          <mc:Choice Requires="wps">
            <w:drawing>
              <wp:anchor distT="45720" distB="45720" distL="114300" distR="114300" simplePos="0" relativeHeight="251658240" behindDoc="0" locked="0" layoutInCell="1" allowOverlap="1" wp14:anchorId="1866E9E8" wp14:editId="3ADC14C5">
                <wp:simplePos x="0" y="0"/>
                <wp:positionH relativeFrom="page">
                  <wp:align>left</wp:align>
                </wp:positionH>
                <wp:positionV relativeFrom="paragraph">
                  <wp:posOffset>-899795</wp:posOffset>
                </wp:positionV>
                <wp:extent cx="7665720" cy="10774680"/>
                <wp:effectExtent l="0" t="0" r="11430" b="2667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5720" cy="10774680"/>
                        </a:xfrm>
                        <a:prstGeom prst="rect">
                          <a:avLst/>
                        </a:prstGeom>
                        <a:solidFill>
                          <a:schemeClr val="accent1">
                            <a:lumMod val="20000"/>
                            <a:lumOff val="80000"/>
                          </a:schemeClr>
                        </a:solidFill>
                        <a:ln w="9525">
                          <a:solidFill>
                            <a:srgbClr val="000000"/>
                          </a:solidFill>
                          <a:miter lim="800000"/>
                          <a:headEnd/>
                          <a:tailEnd/>
                        </a:ln>
                      </wps:spPr>
                      <wps:txbx>
                        <w:txbxContent>
                          <w:p w14:paraId="38DA1D6B" w14:textId="11C0D1C1" w:rsidR="00186290" w:rsidRPr="00F014D0" w:rsidRDefault="00186290" w:rsidP="006104F1">
                            <w:pPr>
                              <w:pStyle w:val="Geenafstand"/>
                              <w:jc w:val="center"/>
                              <w:rPr>
                                <w:rStyle w:val="Kop1Char"/>
                                <w:rFonts w:ascii="Avenir Next LT Pro" w:hAnsi="Avenir Next LT Pro" w:cstheme="minorHAnsi"/>
                                <w:b/>
                                <w:bCs/>
                                <w:sz w:val="72"/>
                                <w:szCs w:val="72"/>
                              </w:rPr>
                            </w:pPr>
                          </w:p>
                          <w:p w14:paraId="2EC36514" w14:textId="207DD1D7" w:rsidR="006104F1" w:rsidRPr="00170A56" w:rsidRDefault="006104F1" w:rsidP="00170A56">
                            <w:pPr>
                              <w:pStyle w:val="Geenafstand"/>
                              <w:jc w:val="center"/>
                              <w:rPr>
                                <w:rFonts w:ascii="Avenir Next LT Pro" w:eastAsiaTheme="majorEastAsia" w:hAnsi="Avenir Next LT Pro" w:cstheme="minorHAnsi"/>
                                <w:b/>
                                <w:bCs/>
                                <w:color w:val="2F5496" w:themeColor="accent1" w:themeShade="BF"/>
                                <w:sz w:val="72"/>
                                <w:szCs w:val="72"/>
                              </w:rPr>
                            </w:pPr>
                            <w:r w:rsidRPr="00257ACD">
                              <w:rPr>
                                <w:rStyle w:val="Kop1Char"/>
                                <w:rFonts w:ascii="Avenir Next LT Pro" w:hAnsi="Avenir Next LT Pro" w:cstheme="minorHAnsi"/>
                                <w:b/>
                                <w:bCs/>
                                <w:sz w:val="72"/>
                                <w:szCs w:val="72"/>
                              </w:rPr>
                              <w:t>M</w:t>
                            </w:r>
                            <w:r>
                              <w:rPr>
                                <w:rStyle w:val="Kop1Char"/>
                                <w:rFonts w:ascii="Avenir Next LT Pro" w:hAnsi="Avenir Next LT Pro" w:cstheme="minorHAnsi"/>
                                <w:b/>
                                <w:bCs/>
                                <w:sz w:val="72"/>
                                <w:szCs w:val="72"/>
                              </w:rPr>
                              <w:tab/>
                              <w:t>IND C</w:t>
                            </w:r>
                            <w:r w:rsidRPr="00257ACD">
                              <w:rPr>
                                <w:rStyle w:val="Kop1Char"/>
                                <w:rFonts w:ascii="Avenir Next LT Pro" w:hAnsi="Avenir Next LT Pro" w:cstheme="minorHAnsi"/>
                                <w:b/>
                                <w:bCs/>
                                <w:sz w:val="72"/>
                                <w:szCs w:val="72"/>
                              </w:rPr>
                              <w:t>a</w:t>
                            </w:r>
                            <w:r w:rsidR="007820FA">
                              <w:rPr>
                                <w:rStyle w:val="Kop1Char"/>
                                <w:rFonts w:ascii="Avenir Next LT Pro" w:hAnsi="Avenir Next LT Pro" w:cstheme="minorHAnsi"/>
                                <w:b/>
                                <w:bCs/>
                                <w:sz w:val="72"/>
                                <w:szCs w:val="72"/>
                              </w:rPr>
                              <w:t>fé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E9E8" id="_x0000_s1028" type="#_x0000_t202" style="position:absolute;margin-left:0;margin-top:-70.85pt;width:603.6pt;height:848.4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" fillcolor="#d9e2f3 [660]">
                <v:textbox>
                  <w:txbxContent>
                    <w:p w14:paraId="38DA1D6B" w14:textId="11C0D1C1" w:rsidR="00186290" w:rsidRPr="00F014D0" w:rsidRDefault="00186290" w:rsidP="006104F1">
                      <w:pPr>
                        <w:pStyle w:val="Geenafstand"/>
                        <w:jc w:val="center"/>
                        <w:rPr>
                          <w:rStyle w:val="Kop1Char"/>
                          <w:rFonts w:ascii="Avenir Next LT Pro" w:hAnsi="Avenir Next LT Pro" w:cstheme="minorHAnsi"/>
                          <w:b/>
                          <w:bCs/>
                          <w:sz w:val="72"/>
                          <w:szCs w:val="72"/>
                        </w:rPr>
                      </w:pPr>
                    </w:p>
                    <w:p w14:paraId="2EC36514" w14:textId="207DD1D7" w:rsidR="006104F1" w:rsidRPr="00170A56" w:rsidRDefault="006104F1" w:rsidP="00170A56">
                      <w:pPr>
                        <w:pStyle w:val="Geenafstand"/>
                        <w:jc w:val="center"/>
                        <w:rPr>
                          <w:rFonts w:ascii="Avenir Next LT Pro" w:eastAsiaTheme="majorEastAsia" w:hAnsi="Avenir Next LT Pro" w:cstheme="minorHAnsi"/>
                          <w:b/>
                          <w:bCs/>
                          <w:color w:val="2F5496" w:themeColor="accent1" w:themeShade="BF"/>
                          <w:sz w:val="72"/>
                          <w:szCs w:val="72"/>
                        </w:rPr>
                      </w:pPr>
                      <w:r w:rsidRPr="00257ACD">
                        <w:rPr>
                          <w:rStyle w:val="Kop1Char"/>
                          <w:rFonts w:ascii="Avenir Next LT Pro" w:hAnsi="Avenir Next LT Pro" w:cstheme="minorHAnsi"/>
                          <w:b/>
                          <w:bCs/>
                          <w:sz w:val="72"/>
                          <w:szCs w:val="72"/>
                        </w:rPr>
                        <w:t>M</w:t>
                      </w:r>
                      <w:r>
                        <w:rPr>
                          <w:rStyle w:val="Kop1Char"/>
                          <w:rFonts w:ascii="Avenir Next LT Pro" w:hAnsi="Avenir Next LT Pro" w:cstheme="minorHAnsi"/>
                          <w:b/>
                          <w:bCs/>
                          <w:sz w:val="72"/>
                          <w:szCs w:val="72"/>
                        </w:rPr>
                        <w:tab/>
                        <w:t>IND C</w:t>
                      </w:r>
                      <w:r w:rsidRPr="00257ACD">
                        <w:rPr>
                          <w:rStyle w:val="Kop1Char"/>
                          <w:rFonts w:ascii="Avenir Next LT Pro" w:hAnsi="Avenir Next LT Pro" w:cstheme="minorHAnsi"/>
                          <w:b/>
                          <w:bCs/>
                          <w:sz w:val="72"/>
                          <w:szCs w:val="72"/>
                        </w:rPr>
                        <w:t>a</w:t>
                      </w:r>
                      <w:r w:rsidR="007820FA">
                        <w:rPr>
                          <w:rStyle w:val="Kop1Char"/>
                          <w:rFonts w:ascii="Avenir Next LT Pro" w:hAnsi="Avenir Next LT Pro" w:cstheme="minorHAnsi"/>
                          <w:b/>
                          <w:bCs/>
                          <w:sz w:val="72"/>
                          <w:szCs w:val="72"/>
                        </w:rPr>
                        <w:t>fé</w:t>
                      </w:r>
                    </w:p>
                  </w:txbxContent>
                </v:textbox>
                <w10:wrap anchorx="page"/>
              </v:shape>
            </w:pict>
          </mc:Fallback>
        </mc:AlternateContent>
      </w:r>
    </w:p>
    <w:sectPr w:rsidR="00C264AF" w:rsidSect="003764F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7B"/>
    <w:rsid w:val="00002C0E"/>
    <w:rsid w:val="00025381"/>
    <w:rsid w:val="0003766B"/>
    <w:rsid w:val="00064BAA"/>
    <w:rsid w:val="000A0CEE"/>
    <w:rsid w:val="000C0488"/>
    <w:rsid w:val="000C728B"/>
    <w:rsid w:val="000D329E"/>
    <w:rsid w:val="000E3D9A"/>
    <w:rsid w:val="000E4055"/>
    <w:rsid w:val="00106A83"/>
    <w:rsid w:val="00111E51"/>
    <w:rsid w:val="00112E9E"/>
    <w:rsid w:val="00117B5A"/>
    <w:rsid w:val="00132137"/>
    <w:rsid w:val="00135E08"/>
    <w:rsid w:val="00155086"/>
    <w:rsid w:val="00162E7B"/>
    <w:rsid w:val="00170A56"/>
    <w:rsid w:val="00185A87"/>
    <w:rsid w:val="00186290"/>
    <w:rsid w:val="001A18FB"/>
    <w:rsid w:val="001B4346"/>
    <w:rsid w:val="001D2E02"/>
    <w:rsid w:val="0020068D"/>
    <w:rsid w:val="00257ACD"/>
    <w:rsid w:val="00274167"/>
    <w:rsid w:val="00282711"/>
    <w:rsid w:val="002A2E1C"/>
    <w:rsid w:val="002E60F0"/>
    <w:rsid w:val="00336697"/>
    <w:rsid w:val="00345432"/>
    <w:rsid w:val="00360CDB"/>
    <w:rsid w:val="003631CF"/>
    <w:rsid w:val="003764F9"/>
    <w:rsid w:val="003A00A6"/>
    <w:rsid w:val="003A5407"/>
    <w:rsid w:val="003C2D19"/>
    <w:rsid w:val="003E36BD"/>
    <w:rsid w:val="003F6A26"/>
    <w:rsid w:val="00403ACE"/>
    <w:rsid w:val="00425A25"/>
    <w:rsid w:val="0045601F"/>
    <w:rsid w:val="00461E09"/>
    <w:rsid w:val="0047077B"/>
    <w:rsid w:val="00471048"/>
    <w:rsid w:val="004A2F2E"/>
    <w:rsid w:val="004E4AF9"/>
    <w:rsid w:val="004F6463"/>
    <w:rsid w:val="0052710B"/>
    <w:rsid w:val="00572BE7"/>
    <w:rsid w:val="006104F1"/>
    <w:rsid w:val="006115DC"/>
    <w:rsid w:val="006124CA"/>
    <w:rsid w:val="00612F18"/>
    <w:rsid w:val="00656756"/>
    <w:rsid w:val="00657883"/>
    <w:rsid w:val="00683A75"/>
    <w:rsid w:val="006A075A"/>
    <w:rsid w:val="006C42E2"/>
    <w:rsid w:val="006C6EB5"/>
    <w:rsid w:val="00752AD8"/>
    <w:rsid w:val="00781D9A"/>
    <w:rsid w:val="007820FA"/>
    <w:rsid w:val="00783922"/>
    <w:rsid w:val="00792F31"/>
    <w:rsid w:val="00794AC9"/>
    <w:rsid w:val="007C1895"/>
    <w:rsid w:val="007E0902"/>
    <w:rsid w:val="007E0ABD"/>
    <w:rsid w:val="007F790D"/>
    <w:rsid w:val="00805AD9"/>
    <w:rsid w:val="0081781B"/>
    <w:rsid w:val="00825B58"/>
    <w:rsid w:val="00861D16"/>
    <w:rsid w:val="00864010"/>
    <w:rsid w:val="00873757"/>
    <w:rsid w:val="008A3E90"/>
    <w:rsid w:val="008D25EA"/>
    <w:rsid w:val="008D4923"/>
    <w:rsid w:val="008E76B6"/>
    <w:rsid w:val="008F0496"/>
    <w:rsid w:val="008F230C"/>
    <w:rsid w:val="00907C34"/>
    <w:rsid w:val="00956D03"/>
    <w:rsid w:val="009634DC"/>
    <w:rsid w:val="00963E0C"/>
    <w:rsid w:val="009677A8"/>
    <w:rsid w:val="0096794C"/>
    <w:rsid w:val="00977472"/>
    <w:rsid w:val="00981ACB"/>
    <w:rsid w:val="009B1EF7"/>
    <w:rsid w:val="00A34F25"/>
    <w:rsid w:val="00A37690"/>
    <w:rsid w:val="00A46B3B"/>
    <w:rsid w:val="00A92362"/>
    <w:rsid w:val="00A97671"/>
    <w:rsid w:val="00AB7F07"/>
    <w:rsid w:val="00AC7E66"/>
    <w:rsid w:val="00B24B9C"/>
    <w:rsid w:val="00B716D3"/>
    <w:rsid w:val="00B84A41"/>
    <w:rsid w:val="00B87F32"/>
    <w:rsid w:val="00BE1EAF"/>
    <w:rsid w:val="00C059AC"/>
    <w:rsid w:val="00C264AF"/>
    <w:rsid w:val="00C52A13"/>
    <w:rsid w:val="00C6208C"/>
    <w:rsid w:val="00C662E4"/>
    <w:rsid w:val="00CA21FF"/>
    <w:rsid w:val="00CA563E"/>
    <w:rsid w:val="00CB1694"/>
    <w:rsid w:val="00CC0BF3"/>
    <w:rsid w:val="00CC4508"/>
    <w:rsid w:val="00CE198E"/>
    <w:rsid w:val="00CE1B5F"/>
    <w:rsid w:val="00CF082C"/>
    <w:rsid w:val="00D363DA"/>
    <w:rsid w:val="00D65C60"/>
    <w:rsid w:val="00DA71E5"/>
    <w:rsid w:val="00E077E5"/>
    <w:rsid w:val="00E141F1"/>
    <w:rsid w:val="00E16CDD"/>
    <w:rsid w:val="00E16D3C"/>
    <w:rsid w:val="00E23B8B"/>
    <w:rsid w:val="00E32C52"/>
    <w:rsid w:val="00E7750B"/>
    <w:rsid w:val="00E8215C"/>
    <w:rsid w:val="00EC4074"/>
    <w:rsid w:val="00EF064D"/>
    <w:rsid w:val="00F014D0"/>
    <w:rsid w:val="00F17A62"/>
    <w:rsid w:val="00F33319"/>
    <w:rsid w:val="00F63F1A"/>
    <w:rsid w:val="00F7512A"/>
    <w:rsid w:val="00F76D69"/>
    <w:rsid w:val="00F96515"/>
    <w:rsid w:val="00FA0BA2"/>
    <w:rsid w:val="00FE09FA"/>
    <w:rsid w:val="00FE4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2899D"/>
  <w15:chartTrackingRefBased/>
  <w15:docId w15:val="{5701D263-09CD-480C-9D0E-1C6E4A4D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E7B"/>
  </w:style>
  <w:style w:type="paragraph" w:styleId="Kop1">
    <w:name w:val="heading 1"/>
    <w:basedOn w:val="Standaard"/>
    <w:next w:val="Standaard"/>
    <w:link w:val="Kop1Char"/>
    <w:uiPriority w:val="9"/>
    <w:qFormat/>
    <w:rsid w:val="00162E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2E7B"/>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E23B8B"/>
    <w:pPr>
      <w:spacing w:after="0" w:line="240" w:lineRule="auto"/>
    </w:pPr>
  </w:style>
  <w:style w:type="paragraph" w:styleId="Ballontekst">
    <w:name w:val="Balloon Text"/>
    <w:basedOn w:val="Standaard"/>
    <w:link w:val="BallontekstChar"/>
    <w:uiPriority w:val="99"/>
    <w:semiHidden/>
    <w:unhideWhenUsed/>
    <w:rsid w:val="00F17A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7A62"/>
    <w:rPr>
      <w:rFonts w:ascii="Segoe UI" w:hAnsi="Segoe UI" w:cs="Segoe UI"/>
      <w:sz w:val="18"/>
      <w:szCs w:val="18"/>
    </w:rPr>
  </w:style>
  <w:style w:type="character" w:styleId="Hyperlink">
    <w:name w:val="Hyperlink"/>
    <w:basedOn w:val="Standaardalinea-lettertype"/>
    <w:uiPriority w:val="99"/>
    <w:unhideWhenUsed/>
    <w:rsid w:val="007E0902"/>
    <w:rPr>
      <w:color w:val="0563C1" w:themeColor="hyperlink"/>
      <w:u w:val="single"/>
    </w:rPr>
  </w:style>
  <w:style w:type="character" w:styleId="Onopgelostemelding">
    <w:name w:val="Unresolved Mention"/>
    <w:basedOn w:val="Standaardalinea-lettertype"/>
    <w:uiPriority w:val="99"/>
    <w:semiHidden/>
    <w:unhideWhenUsed/>
    <w:rsid w:val="007E0902"/>
    <w:rPr>
      <w:color w:val="605E5C"/>
      <w:shd w:val="clear" w:color="auto" w:fill="E1DFDD"/>
    </w:rPr>
  </w:style>
  <w:style w:type="paragraph" w:styleId="Revisie">
    <w:name w:val="Revision"/>
    <w:hidden/>
    <w:uiPriority w:val="99"/>
    <w:semiHidden/>
    <w:rsid w:val="00360CDB"/>
    <w:pPr>
      <w:spacing w:after="0" w:line="240" w:lineRule="auto"/>
    </w:pPr>
  </w:style>
  <w:style w:type="table" w:styleId="Tabelraster">
    <w:name w:val="Table Grid"/>
    <w:basedOn w:val="Standaardtabel"/>
    <w:uiPriority w:val="39"/>
    <w:rsid w:val="00A9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8983">
      <w:bodyDiv w:val="1"/>
      <w:marLeft w:val="0"/>
      <w:marRight w:val="0"/>
      <w:marTop w:val="0"/>
      <w:marBottom w:val="0"/>
      <w:divBdr>
        <w:top w:val="none" w:sz="0" w:space="0" w:color="auto"/>
        <w:left w:val="none" w:sz="0" w:space="0" w:color="auto"/>
        <w:bottom w:val="none" w:sz="0" w:space="0" w:color="auto"/>
        <w:right w:val="none" w:sz="0" w:space="0" w:color="auto"/>
      </w:divBdr>
    </w:div>
    <w:div w:id="13180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D45DC8062E054AA1BA5E471EC992E3" ma:contentTypeVersion="13" ma:contentTypeDescription="Een nieuw document maken." ma:contentTypeScope="" ma:versionID="642248ba00dbfe439f78a3ae2f13e3dc">
  <xsd:schema xmlns:xsd="http://www.w3.org/2001/XMLSchema" xmlns:xs="http://www.w3.org/2001/XMLSchema" xmlns:p="http://schemas.microsoft.com/office/2006/metadata/properties" xmlns:ns2="be676dd9-5277-45fa-98dc-72a3b8bac8f9" xmlns:ns3="11161439-3f2b-472d-b72a-e74ec1f624bd" targetNamespace="http://schemas.microsoft.com/office/2006/metadata/properties" ma:root="true" ma:fieldsID="77ed9d72086438b3f5cea36230e72e14" ns2:_="" ns3:_="">
    <xsd:import namespace="be676dd9-5277-45fa-98dc-72a3b8bac8f9"/>
    <xsd:import namespace="11161439-3f2b-472d-b72a-e74ec1f62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76dd9-5277-45fa-98dc-72a3b8bac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161439-3f2b-472d-b72a-e74ec1f624b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161439-3f2b-472d-b72a-e74ec1f624bd">
      <UserInfo>
        <DisplayName>Kuijlen, Eline</DisplayName>
        <AccountId>10</AccountId>
        <AccountType/>
      </UserInfo>
      <UserInfo>
        <DisplayName>Lian van Zuijlen | Vraagwijzerboz</DisplayName>
        <AccountId>568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AC07-359E-465D-AA68-A0BAA5B5D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76dd9-5277-45fa-98dc-72a3b8bac8f9"/>
    <ds:schemaRef ds:uri="11161439-3f2b-472d-b72a-e74ec1f6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81CD1-496A-40E2-9782-552C621633F6}">
  <ds:schemaRefs>
    <ds:schemaRef ds:uri="http://schemas.microsoft.com/office/2006/metadata/properties"/>
    <ds:schemaRef ds:uri="http://schemas.microsoft.com/office/infopath/2007/PartnerControls"/>
    <ds:schemaRef ds:uri="11161439-3f2b-472d-b72a-e74ec1f624bd"/>
  </ds:schemaRefs>
</ds:datastoreItem>
</file>

<file path=customXml/itemProps3.xml><?xml version="1.0" encoding="utf-8"?>
<ds:datastoreItem xmlns:ds="http://schemas.openxmlformats.org/officeDocument/2006/customXml" ds:itemID="{A9B559B8-C825-4E42-B84A-B10C0C5FF0CE}">
  <ds:schemaRefs>
    <ds:schemaRef ds:uri="http://schemas.microsoft.com/sharepoint/v3/contenttype/forms"/>
  </ds:schemaRefs>
</ds:datastoreItem>
</file>

<file path=customXml/itemProps4.xml><?xml version="1.0" encoding="utf-8"?>
<ds:datastoreItem xmlns:ds="http://schemas.openxmlformats.org/officeDocument/2006/customXml" ds:itemID="{969636DE-630A-472B-927D-9363D6D9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CharactersWithSpaces>
  <SharedDoc>false</SharedDoc>
  <HLinks>
    <vt:vector size="6" baseType="variant">
      <vt:variant>
        <vt:i4>1703999</vt:i4>
      </vt:variant>
      <vt:variant>
        <vt:i4>0</vt:i4>
      </vt:variant>
      <vt:variant>
        <vt:i4>0</vt:i4>
      </vt:variant>
      <vt:variant>
        <vt:i4>5</vt:i4>
      </vt:variant>
      <vt:variant>
        <vt:lpwstr>mailto:aanmelden@mantelzorgboz.nl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Maureen</dc:creator>
  <cp:keywords/>
  <dc:description/>
  <cp:lastModifiedBy>rita bovee</cp:lastModifiedBy>
  <cp:revision>2</cp:revision>
  <cp:lastPrinted>2021-08-19T17:57:00Z</cp:lastPrinted>
  <dcterms:created xsi:type="dcterms:W3CDTF">2022-08-15T18:42:00Z</dcterms:created>
  <dcterms:modified xsi:type="dcterms:W3CDTF">2022-08-15T18:42:00Z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0x0101001ED45DC8062E054AA1BA5E471EC992E3</vt:lpwstr>
  </property>
</Properties>
</file>